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0" w:rsidRDefault="00DC581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761" r:id="rId7"/>
        </w:pict>
      </w:r>
      <w:r w:rsidR="001861A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0" w:rsidRDefault="00CC0590" w:rsidP="0018396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C0590" w:rsidRDefault="00CC0590" w:rsidP="0018396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C0590" w:rsidRDefault="00CC0590" w:rsidP="0018396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C0590" w:rsidRDefault="00CC0590" w:rsidP="001839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C0590" w:rsidRDefault="00CC0590" w:rsidP="0018396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C0590" w:rsidRDefault="00CC0590" w:rsidP="0018396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C0590" w:rsidRDefault="00CC0590" w:rsidP="0018396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C0590" w:rsidRDefault="00CC0590" w:rsidP="001839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0590" w:rsidRDefault="00CC0590" w:rsidP="0018396E"/>
    <w:p w:rsidR="00CC0590" w:rsidRDefault="00CC0590" w:rsidP="001839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C0590" w:rsidRDefault="00CC0590" w:rsidP="001839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C5810">
        <w:rPr>
          <w:b/>
        </w:rPr>
        <w:t xml:space="preserve">От 29.12.2018г. </w:t>
      </w:r>
      <w:bookmarkStart w:id="0" w:name="_GoBack"/>
      <w:bookmarkEnd w:id="0"/>
      <w:r w:rsidR="00DC5810">
        <w:rPr>
          <w:b/>
        </w:rPr>
        <w:t>№65</w:t>
      </w:r>
    </w:p>
    <w:p w:rsidR="00CC0590" w:rsidRDefault="00CC0590" w:rsidP="001839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C0590" w:rsidRDefault="00CC0590" w:rsidP="001839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48 от 30.12.2015г. «Об утверждении муниципальной программы «Благоустройство территории сельского поселения Черновка муниципального района Сергиевский» на 2016-2018гг.»</w:t>
      </w:r>
    </w:p>
    <w:p w:rsidR="00CC0590" w:rsidRDefault="00CC0590" w:rsidP="001839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C0590" w:rsidRDefault="00CC0590" w:rsidP="001839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CC0590" w:rsidRDefault="00CC0590" w:rsidP="001839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0590" w:rsidRDefault="00CC0590" w:rsidP="00EB20C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48 от 30.12.2015г.  «Об утверждении муниципальной программы «Благоустройство территории сельского поселения Черновка муниципального района Сергиевский» на 2016-2018гг.» (далее - Программа) следующего содержания:         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1.1.</w:t>
      </w:r>
      <w:r w:rsidRPr="00042D9D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позицию «Объем финансирования» изложить в следующей редакции: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98210B">
        <w:rPr>
          <w:b/>
          <w:sz w:val="28"/>
          <w:szCs w:val="28"/>
        </w:rPr>
        <w:t>5499,29388</w:t>
      </w:r>
      <w:r>
        <w:rPr>
          <w:sz w:val="28"/>
          <w:szCs w:val="28"/>
        </w:rPr>
        <w:t xml:space="preserve"> тыс. рублей (прогноз), в том числе:</w:t>
      </w:r>
    </w:p>
    <w:p w:rsidR="00CC0590" w:rsidRDefault="00CC0590" w:rsidP="004B03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D556E">
        <w:rPr>
          <w:b/>
          <w:sz w:val="28"/>
          <w:szCs w:val="28"/>
        </w:rPr>
        <w:t>2719,07903</w:t>
      </w:r>
      <w:r>
        <w:rPr>
          <w:sz w:val="28"/>
          <w:szCs w:val="28"/>
        </w:rPr>
        <w:t xml:space="preserve"> тыс.рублей (прогноз):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577,05525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634,12718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2D556E">
        <w:rPr>
          <w:sz w:val="28"/>
          <w:szCs w:val="28"/>
        </w:rPr>
        <w:t>1507,89660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98210B">
        <w:rPr>
          <w:b/>
          <w:sz w:val="28"/>
          <w:szCs w:val="28"/>
        </w:rPr>
        <w:t>2780,21485</w:t>
      </w:r>
      <w:r>
        <w:rPr>
          <w:sz w:val="28"/>
          <w:szCs w:val="28"/>
        </w:rPr>
        <w:t xml:space="preserve"> тыс.рублей (прогноз):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336,42000 тыс.рублей;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435,90000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8210B">
        <w:rPr>
          <w:sz w:val="28"/>
          <w:szCs w:val="28"/>
        </w:rPr>
        <w:t>2007,89485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разделе Программы «Срок реализации Программы и источники финансирования» абзац 3 изложить в следующей редакции: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на реализацию Программы составляет </w:t>
      </w:r>
      <w:r w:rsidR="0098210B">
        <w:rPr>
          <w:b/>
          <w:sz w:val="28"/>
          <w:szCs w:val="28"/>
        </w:rPr>
        <w:t>5499,29388</w:t>
      </w:r>
      <w:r>
        <w:rPr>
          <w:sz w:val="28"/>
          <w:szCs w:val="28"/>
        </w:rPr>
        <w:t xml:space="preserve"> тыс. рублей, в том числе по годам: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913,47525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1070,02718 тыс. рублей;</w:t>
      </w:r>
    </w:p>
    <w:p w:rsidR="00CC0590" w:rsidRDefault="00CC0590" w:rsidP="004B0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8210B">
        <w:rPr>
          <w:sz w:val="28"/>
          <w:szCs w:val="28"/>
        </w:rPr>
        <w:t>3515,79145</w:t>
      </w:r>
      <w:r>
        <w:rPr>
          <w:sz w:val="28"/>
          <w:szCs w:val="28"/>
        </w:rPr>
        <w:t xml:space="preserve"> тыс. рублей.</w:t>
      </w:r>
    </w:p>
    <w:p w:rsidR="00CC0590" w:rsidRDefault="00CC0590" w:rsidP="004B036C">
      <w:pPr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Pr="00B24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p w:rsidR="00CC0590" w:rsidRDefault="00CC0590" w:rsidP="001839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CC0590" w:rsidTr="00F622FB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Сельское поселение Черновка</w:t>
            </w:r>
          </w:p>
        </w:tc>
      </w:tr>
      <w:tr w:rsidR="00CC0590" w:rsidTr="00F622FB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CC0590" w:rsidRDefault="00CC0590" w:rsidP="0018396E">
            <w:pPr>
              <w:snapToGrid w:val="0"/>
              <w:jc w:val="center"/>
            </w:pPr>
            <w:r>
              <w:t>212,18500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293,71750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371,45600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199,27125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183,39790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164,35737</w:t>
            </w:r>
          </w:p>
        </w:tc>
      </w:tr>
      <w:tr w:rsidR="00CC0590" w:rsidTr="00F622FB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10,59900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13,99976</w:t>
            </w:r>
          </w:p>
        </w:tc>
      </w:tr>
      <w:tr w:rsidR="00CC0590" w:rsidTr="00F622FB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955" w:type="dxa"/>
            <w:vAlign w:val="center"/>
          </w:tcPr>
          <w:p w:rsidR="00CC0590" w:rsidRDefault="00A7148B" w:rsidP="00B51D0D">
            <w:pPr>
              <w:snapToGrid w:val="0"/>
              <w:jc w:val="center"/>
            </w:pPr>
            <w:r>
              <w:t>12,00000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145,00000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142,01178</w:t>
            </w:r>
          </w:p>
        </w:tc>
        <w:tc>
          <w:tcPr>
            <w:tcW w:w="1955" w:type="dxa"/>
            <w:vAlign w:val="center"/>
          </w:tcPr>
          <w:p w:rsidR="00CC0590" w:rsidRDefault="002D556E" w:rsidP="00B51D0D">
            <w:pPr>
              <w:snapToGrid w:val="0"/>
              <w:jc w:val="center"/>
            </w:pPr>
            <w:r>
              <w:t>946,08347</w:t>
            </w:r>
          </w:p>
        </w:tc>
      </w:tr>
      <w:tr w:rsidR="00CC0590" w:rsidTr="00F622FB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41A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577,05525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634,12718</w:t>
            </w:r>
          </w:p>
        </w:tc>
        <w:tc>
          <w:tcPr>
            <w:tcW w:w="1955" w:type="dxa"/>
            <w:vAlign w:val="center"/>
          </w:tcPr>
          <w:p w:rsidR="00CC0590" w:rsidRPr="009E697A" w:rsidRDefault="002D556E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1507,89660</w:t>
            </w:r>
          </w:p>
        </w:tc>
      </w:tr>
      <w:tr w:rsidR="00CC0590" w:rsidTr="00F622FB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CC0590" w:rsidRDefault="00CC0590" w:rsidP="00B51D0D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</w:pPr>
            <w: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98210B" w:rsidP="00B51D0D">
            <w:pPr>
              <w:snapToGrid w:val="0"/>
              <w:jc w:val="center"/>
            </w:pPr>
            <w:r>
              <w:t>2007,89485</w:t>
            </w:r>
          </w:p>
        </w:tc>
      </w:tr>
      <w:tr w:rsidR="00CC0590" w:rsidTr="00F622FB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CC0590" w:rsidRDefault="00CC0590" w:rsidP="00B51D0D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336,42000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435,90000</w:t>
            </w:r>
          </w:p>
        </w:tc>
        <w:tc>
          <w:tcPr>
            <w:tcW w:w="1955" w:type="dxa"/>
            <w:vAlign w:val="center"/>
          </w:tcPr>
          <w:p w:rsidR="00CC0590" w:rsidRDefault="0098210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2007,89485</w:t>
            </w:r>
          </w:p>
        </w:tc>
      </w:tr>
      <w:tr w:rsidR="00CC0590" w:rsidTr="00F622FB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913,47525</w:t>
            </w:r>
          </w:p>
        </w:tc>
        <w:tc>
          <w:tcPr>
            <w:tcW w:w="1843" w:type="dxa"/>
            <w:vAlign w:val="center"/>
          </w:tcPr>
          <w:p w:rsidR="00CC0590" w:rsidRDefault="00CC0590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1070,02718</w:t>
            </w:r>
          </w:p>
        </w:tc>
        <w:tc>
          <w:tcPr>
            <w:tcW w:w="1955" w:type="dxa"/>
            <w:vAlign w:val="center"/>
          </w:tcPr>
          <w:p w:rsidR="00CC0590" w:rsidRPr="009E697A" w:rsidRDefault="0098210B" w:rsidP="00B51D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3515,79145</w:t>
            </w:r>
          </w:p>
        </w:tc>
      </w:tr>
    </w:tbl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CC0590" w:rsidRDefault="00CC0590" w:rsidP="001839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CC0590" w:rsidRPr="00042D9D" w:rsidRDefault="00CC0590" w:rsidP="0018396E">
      <w:pPr>
        <w:pStyle w:val="a4"/>
        <w:jc w:val="both"/>
        <w:rPr>
          <w:sz w:val="28"/>
          <w:szCs w:val="28"/>
        </w:rPr>
      </w:pPr>
    </w:p>
    <w:p w:rsidR="00CC0590" w:rsidRDefault="00CC0590" w:rsidP="001839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CC0590" w:rsidRDefault="00CC0590" w:rsidP="00042D9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   </w:t>
      </w:r>
      <w:r w:rsidRPr="00DA48AF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DA48A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CC0590" w:rsidSect="005C7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6E"/>
    <w:rsid w:val="00037482"/>
    <w:rsid w:val="00042D9D"/>
    <w:rsid w:val="000F5812"/>
    <w:rsid w:val="00113CCE"/>
    <w:rsid w:val="00152864"/>
    <w:rsid w:val="0018396E"/>
    <w:rsid w:val="001861A0"/>
    <w:rsid w:val="002266C6"/>
    <w:rsid w:val="002500F6"/>
    <w:rsid w:val="002756F1"/>
    <w:rsid w:val="002802EA"/>
    <w:rsid w:val="002D556E"/>
    <w:rsid w:val="002D6665"/>
    <w:rsid w:val="003D42E7"/>
    <w:rsid w:val="003E389F"/>
    <w:rsid w:val="00400FFB"/>
    <w:rsid w:val="004B036C"/>
    <w:rsid w:val="004D4A3B"/>
    <w:rsid w:val="00511456"/>
    <w:rsid w:val="00521C6C"/>
    <w:rsid w:val="005515ED"/>
    <w:rsid w:val="00564D47"/>
    <w:rsid w:val="00580D0A"/>
    <w:rsid w:val="005A4764"/>
    <w:rsid w:val="005A7D11"/>
    <w:rsid w:val="005B641B"/>
    <w:rsid w:val="005C7ACC"/>
    <w:rsid w:val="00632B05"/>
    <w:rsid w:val="00643BAC"/>
    <w:rsid w:val="00646B54"/>
    <w:rsid w:val="006924A0"/>
    <w:rsid w:val="006C5052"/>
    <w:rsid w:val="006D4C18"/>
    <w:rsid w:val="006D57A6"/>
    <w:rsid w:val="006E7274"/>
    <w:rsid w:val="00702BF9"/>
    <w:rsid w:val="007E65EF"/>
    <w:rsid w:val="00886293"/>
    <w:rsid w:val="008C5F4E"/>
    <w:rsid w:val="008D548A"/>
    <w:rsid w:val="008F11BE"/>
    <w:rsid w:val="008F1A59"/>
    <w:rsid w:val="0093008C"/>
    <w:rsid w:val="00935B9A"/>
    <w:rsid w:val="00975922"/>
    <w:rsid w:val="0098210B"/>
    <w:rsid w:val="00994075"/>
    <w:rsid w:val="009C0AF2"/>
    <w:rsid w:val="009C75EC"/>
    <w:rsid w:val="009D2123"/>
    <w:rsid w:val="009E697A"/>
    <w:rsid w:val="00A23908"/>
    <w:rsid w:val="00A7148B"/>
    <w:rsid w:val="00A73ADE"/>
    <w:rsid w:val="00AA2AD2"/>
    <w:rsid w:val="00AA6E1A"/>
    <w:rsid w:val="00B24FAD"/>
    <w:rsid w:val="00B36E0C"/>
    <w:rsid w:val="00B41ADE"/>
    <w:rsid w:val="00B449F4"/>
    <w:rsid w:val="00B501B2"/>
    <w:rsid w:val="00B51D0D"/>
    <w:rsid w:val="00B538FC"/>
    <w:rsid w:val="00B92DC5"/>
    <w:rsid w:val="00BF4FB3"/>
    <w:rsid w:val="00C0297B"/>
    <w:rsid w:val="00C071D0"/>
    <w:rsid w:val="00C35E63"/>
    <w:rsid w:val="00C416EA"/>
    <w:rsid w:val="00C6381D"/>
    <w:rsid w:val="00C6689E"/>
    <w:rsid w:val="00C70C83"/>
    <w:rsid w:val="00C81B2B"/>
    <w:rsid w:val="00C9445D"/>
    <w:rsid w:val="00CC0590"/>
    <w:rsid w:val="00D43845"/>
    <w:rsid w:val="00D47FBB"/>
    <w:rsid w:val="00D82C34"/>
    <w:rsid w:val="00D919B6"/>
    <w:rsid w:val="00D9623F"/>
    <w:rsid w:val="00DA48AF"/>
    <w:rsid w:val="00DB2B7B"/>
    <w:rsid w:val="00DC5810"/>
    <w:rsid w:val="00E10580"/>
    <w:rsid w:val="00E32796"/>
    <w:rsid w:val="00E37516"/>
    <w:rsid w:val="00EB1CA8"/>
    <w:rsid w:val="00EB20C5"/>
    <w:rsid w:val="00F622FB"/>
    <w:rsid w:val="00F93C55"/>
    <w:rsid w:val="00F94DA1"/>
    <w:rsid w:val="00F96D4A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E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839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839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39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839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396E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96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396E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839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83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839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839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1839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2019-01-31T11:27:00Z</dcterms:created>
  <dcterms:modified xsi:type="dcterms:W3CDTF">2019-02-01T10:00:00Z</dcterms:modified>
</cp:coreProperties>
</file>